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B19" w:rsidRPr="003A30A3" w:rsidRDefault="001D6B19" w:rsidP="001D6B19">
      <w:pPr>
        <w:rPr>
          <w:rFonts w:hAnsi="ＭＳ 明朝"/>
          <w:sz w:val="22"/>
          <w:szCs w:val="22"/>
        </w:rPr>
      </w:pPr>
      <w:r w:rsidRPr="003A30A3">
        <w:rPr>
          <w:rFonts w:hAnsi="ＭＳ 明朝"/>
          <w:sz w:val="22"/>
          <w:szCs w:val="22"/>
        </w:rPr>
        <w:t>様式第</w:t>
      </w:r>
      <w:r w:rsidRPr="003A30A3">
        <w:rPr>
          <w:rFonts w:hAnsi="ＭＳ 明朝" w:hint="eastAsia"/>
          <w:sz w:val="22"/>
          <w:szCs w:val="22"/>
        </w:rPr>
        <w:t>４</w:t>
      </w:r>
      <w:r w:rsidRPr="003A30A3">
        <w:rPr>
          <w:rFonts w:hAnsi="ＭＳ 明朝"/>
          <w:sz w:val="22"/>
          <w:szCs w:val="22"/>
        </w:rPr>
        <w:t>号（第</w:t>
      </w:r>
      <w:r w:rsidR="003D19B9">
        <w:rPr>
          <w:rFonts w:hAnsi="ＭＳ 明朝" w:hint="eastAsia"/>
          <w:sz w:val="22"/>
          <w:szCs w:val="22"/>
        </w:rPr>
        <w:t>４</w:t>
      </w:r>
      <w:bookmarkStart w:id="0" w:name="_GoBack"/>
      <w:bookmarkEnd w:id="0"/>
      <w:r w:rsidRPr="003A30A3">
        <w:rPr>
          <w:rFonts w:hAnsi="ＭＳ 明朝"/>
          <w:sz w:val="22"/>
          <w:szCs w:val="22"/>
        </w:rPr>
        <w:t>条関係）</w:t>
      </w:r>
    </w:p>
    <w:p w:rsidR="001D6B19" w:rsidRPr="003A30A3" w:rsidRDefault="001D6B19" w:rsidP="001D6B19">
      <w:pPr>
        <w:jc w:val="center"/>
        <w:rPr>
          <w:rFonts w:hAnsi="ＭＳ 明朝"/>
          <w:sz w:val="22"/>
          <w:szCs w:val="22"/>
        </w:rPr>
      </w:pPr>
      <w:r w:rsidRPr="003A30A3">
        <w:rPr>
          <w:rFonts w:hAnsi="ＭＳ 明朝"/>
          <w:sz w:val="22"/>
          <w:szCs w:val="22"/>
        </w:rPr>
        <w:t>立地環境に</w:t>
      </w:r>
      <w:r w:rsidRPr="003A30A3">
        <w:rPr>
          <w:rFonts w:hAnsi="ＭＳ 明朝" w:hint="eastAsia"/>
          <w:sz w:val="22"/>
          <w:szCs w:val="22"/>
        </w:rPr>
        <w:t>係る</w:t>
      </w:r>
      <w:r w:rsidRPr="003A30A3">
        <w:rPr>
          <w:rFonts w:hAnsi="ＭＳ 明朝"/>
          <w:sz w:val="22"/>
          <w:szCs w:val="22"/>
        </w:rPr>
        <w:t>概要書</w:t>
      </w:r>
    </w:p>
    <w:p w:rsidR="001D6B19" w:rsidRPr="003A30A3" w:rsidRDefault="001D6B19" w:rsidP="001D6B19">
      <w:pPr>
        <w:rPr>
          <w:rFonts w:hAnsi="ＭＳ 明朝"/>
          <w:sz w:val="22"/>
          <w:szCs w:val="22"/>
        </w:rPr>
      </w:pPr>
      <w:r w:rsidRPr="003A30A3">
        <w:rPr>
          <w:rFonts w:hAnsi="ＭＳ 明朝"/>
          <w:sz w:val="22"/>
          <w:szCs w:val="22"/>
        </w:rPr>
        <w:t>１　事業区域の概要</w:t>
      </w:r>
    </w:p>
    <w:tbl>
      <w:tblPr>
        <w:tblW w:w="9104" w:type="dxa"/>
        <w:tblInd w:w="28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296"/>
        <w:gridCol w:w="6808"/>
      </w:tblGrid>
      <w:tr w:rsidR="001D6B19" w:rsidRPr="003A30A3" w:rsidTr="004D3F10">
        <w:tc>
          <w:tcPr>
            <w:tcW w:w="2296"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hint="eastAsia"/>
                <w:sz w:val="22"/>
                <w:szCs w:val="22"/>
              </w:rPr>
              <w:t>設置事業者名</w:t>
            </w:r>
          </w:p>
        </w:tc>
        <w:tc>
          <w:tcPr>
            <w:tcW w:w="6808"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p>
        </w:tc>
      </w:tr>
      <w:tr w:rsidR="001D6B19" w:rsidRPr="003A30A3" w:rsidTr="004D3F10">
        <w:tc>
          <w:tcPr>
            <w:tcW w:w="2296"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hint="eastAsia"/>
                <w:sz w:val="22"/>
                <w:szCs w:val="22"/>
              </w:rPr>
              <w:t>設置事業者の住所</w:t>
            </w:r>
          </w:p>
        </w:tc>
        <w:tc>
          <w:tcPr>
            <w:tcW w:w="6808"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p>
        </w:tc>
      </w:tr>
      <w:tr w:rsidR="001D6B19" w:rsidRPr="003A30A3" w:rsidTr="004D3F10">
        <w:tc>
          <w:tcPr>
            <w:tcW w:w="2296"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sz w:val="22"/>
                <w:szCs w:val="22"/>
              </w:rPr>
              <w:t>所在</w:t>
            </w:r>
            <w:r w:rsidRPr="003A30A3">
              <w:rPr>
                <w:rFonts w:hAnsi="ＭＳ 明朝" w:hint="eastAsia"/>
                <w:sz w:val="22"/>
                <w:szCs w:val="22"/>
              </w:rPr>
              <w:t>地</w:t>
            </w:r>
          </w:p>
        </w:tc>
        <w:tc>
          <w:tcPr>
            <w:tcW w:w="6808"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hint="eastAsia"/>
                <w:sz w:val="22"/>
                <w:szCs w:val="22"/>
              </w:rPr>
              <w:t>矢祭町</w:t>
            </w:r>
          </w:p>
        </w:tc>
      </w:tr>
      <w:tr w:rsidR="001D6B19" w:rsidRPr="003A30A3" w:rsidTr="004D3F10">
        <w:tc>
          <w:tcPr>
            <w:tcW w:w="2296"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sz w:val="22"/>
                <w:szCs w:val="22"/>
              </w:rPr>
              <w:t>面積</w:t>
            </w:r>
          </w:p>
        </w:tc>
        <w:tc>
          <w:tcPr>
            <w:tcW w:w="6808" w:type="dxa"/>
            <w:tcBorders>
              <w:top w:val="single" w:sz="4" w:space="0" w:color="000001"/>
              <w:left w:val="single" w:sz="4" w:space="0" w:color="000001"/>
              <w:bottom w:val="single" w:sz="4" w:space="0" w:color="000001"/>
              <w:right w:val="single" w:sz="4" w:space="0" w:color="000001"/>
            </w:tcBorders>
            <w:shd w:val="clear" w:color="auto" w:fill="auto"/>
            <w:tcMar>
              <w:top w:w="28" w:type="dxa"/>
              <w:left w:w="28" w:type="dxa"/>
              <w:bottom w:w="28" w:type="dxa"/>
              <w:right w:w="28" w:type="dxa"/>
            </w:tcMar>
          </w:tcPr>
          <w:p w:rsidR="001D6B19" w:rsidRPr="003A30A3" w:rsidRDefault="001D6B19" w:rsidP="004D3F10">
            <w:pPr>
              <w:rPr>
                <w:rFonts w:hAnsi="ＭＳ 明朝"/>
                <w:sz w:val="22"/>
                <w:szCs w:val="22"/>
              </w:rPr>
            </w:pPr>
            <w:r w:rsidRPr="003A30A3">
              <w:rPr>
                <w:rFonts w:hAnsi="ＭＳ 明朝"/>
                <w:sz w:val="22"/>
                <w:szCs w:val="22"/>
              </w:rPr>
              <w:t xml:space="preserve">　　　　　　　　　　　</w:t>
            </w:r>
            <w:r w:rsidRPr="003A30A3">
              <w:rPr>
                <w:rFonts w:hAnsi="ＭＳ 明朝" w:hint="eastAsia"/>
                <w:sz w:val="22"/>
                <w:szCs w:val="22"/>
              </w:rPr>
              <w:t xml:space="preserve">　　　</w:t>
            </w:r>
            <w:r w:rsidRPr="003A30A3">
              <w:rPr>
                <w:rFonts w:hAnsi="ＭＳ 明朝"/>
                <w:sz w:val="22"/>
                <w:szCs w:val="22"/>
              </w:rPr>
              <w:t xml:space="preserve">　　　㎡</w:t>
            </w:r>
          </w:p>
        </w:tc>
      </w:tr>
    </w:tbl>
    <w:p w:rsidR="001D6B19" w:rsidRPr="003A30A3" w:rsidRDefault="001D6B19" w:rsidP="001D6B19">
      <w:pPr>
        <w:ind w:firstLineChars="100" w:firstLine="220"/>
        <w:rPr>
          <w:rFonts w:hAnsi="ＭＳ 明朝"/>
          <w:sz w:val="22"/>
          <w:szCs w:val="22"/>
        </w:rPr>
      </w:pPr>
    </w:p>
    <w:p w:rsidR="001D6B19" w:rsidRPr="003A30A3" w:rsidRDefault="001D6B19" w:rsidP="001D6B19">
      <w:pPr>
        <w:rPr>
          <w:rFonts w:hAnsi="ＭＳ 明朝"/>
          <w:sz w:val="22"/>
          <w:szCs w:val="22"/>
        </w:rPr>
      </w:pPr>
      <w:r w:rsidRPr="003A30A3">
        <w:rPr>
          <w:rFonts w:hAnsi="ＭＳ 明朝"/>
          <w:sz w:val="22"/>
          <w:szCs w:val="22"/>
        </w:rPr>
        <w:t>２　事業区域の土地利用規制等の状況</w:t>
      </w:r>
    </w:p>
    <w:tbl>
      <w:tblPr>
        <w:tblW w:w="9097" w:type="dxa"/>
        <w:tblInd w:w="3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457"/>
        <w:gridCol w:w="8640"/>
      </w:tblGrid>
      <w:tr w:rsidR="001D6B19" w:rsidRPr="003A30A3" w:rsidTr="004D3F10">
        <w:trPr>
          <w:trHeight w:val="20"/>
        </w:trPr>
        <w:tc>
          <w:tcPr>
            <w:tcW w:w="9097" w:type="dxa"/>
            <w:gridSpan w:val="2"/>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抑制区域</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砂防指定地（砂防法第２条）</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hint="eastAsia"/>
                <w:sz w:val="22"/>
                <w:szCs w:val="22"/>
              </w:rPr>
              <w:t>地すべり防止区域（地すべり等防止法第３条第１項）</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hint="eastAsia"/>
                <w:sz w:val="22"/>
                <w:szCs w:val="22"/>
              </w:rPr>
              <w:t>急傾斜地崩壊危険区域（急傾斜地の崩壊による災害の防止に関する法律第３条第１項）</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土砂災害警戒区域</w:t>
            </w:r>
            <w:r w:rsidRPr="003A30A3">
              <w:rPr>
                <w:rFonts w:hAnsi="ＭＳ 明朝" w:hint="eastAsia"/>
                <w:sz w:val="22"/>
                <w:szCs w:val="22"/>
              </w:rPr>
              <w:t>及び土砂災害特別警戒区域</w:t>
            </w:r>
            <w:r w:rsidRPr="003A30A3">
              <w:rPr>
                <w:rFonts w:hAnsi="ＭＳ 明朝"/>
                <w:sz w:val="22"/>
                <w:szCs w:val="22"/>
              </w:rPr>
              <w:t>（土砂災害警戒区域等における土砂災害防止対策の推進に関する法律第７条第１項</w:t>
            </w:r>
            <w:r w:rsidRPr="003A30A3">
              <w:rPr>
                <w:rFonts w:hAnsi="ＭＳ 明朝" w:hint="eastAsia"/>
                <w:sz w:val="22"/>
                <w:szCs w:val="22"/>
              </w:rPr>
              <w:t>及び第９条第１項</w:t>
            </w:r>
            <w:r w:rsidRPr="003A30A3">
              <w:rPr>
                <w:rFonts w:hAnsi="ＭＳ 明朝"/>
                <w:sz w:val="22"/>
                <w:szCs w:val="22"/>
              </w:rPr>
              <w:t>）</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鳥獣保護区</w:t>
            </w:r>
            <w:r w:rsidRPr="003A30A3">
              <w:rPr>
                <w:rFonts w:hAnsi="ＭＳ 明朝" w:hint="eastAsia"/>
                <w:sz w:val="22"/>
                <w:szCs w:val="22"/>
              </w:rPr>
              <w:t>及び鳥獣特別保護区</w:t>
            </w:r>
            <w:r w:rsidRPr="003A30A3">
              <w:rPr>
                <w:rFonts w:hAnsi="ＭＳ 明朝"/>
                <w:sz w:val="22"/>
                <w:szCs w:val="22"/>
              </w:rPr>
              <w:t>（鳥獣の保護及び管理並びに狩猟の適正化に関する法律第２８条第１項</w:t>
            </w:r>
            <w:r w:rsidRPr="003A30A3">
              <w:rPr>
                <w:rFonts w:hAnsi="ＭＳ 明朝" w:hint="eastAsia"/>
                <w:sz w:val="22"/>
                <w:szCs w:val="22"/>
              </w:rPr>
              <w:t>及び第２９条第１項</w:t>
            </w:r>
            <w:r w:rsidRPr="003A30A3">
              <w:rPr>
                <w:rFonts w:hAnsi="ＭＳ 明朝"/>
                <w:sz w:val="22"/>
                <w:szCs w:val="22"/>
              </w:rPr>
              <w:t>）</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int="eastAsia"/>
                <w:sz w:val="22"/>
                <w:szCs w:val="22"/>
              </w:rPr>
              <w:t>地域森林計画の森林の区域</w:t>
            </w:r>
            <w:r w:rsidRPr="003A30A3">
              <w:rPr>
                <w:rFonts w:hAnsi="ＭＳ 明朝" w:hint="eastAsia"/>
                <w:sz w:val="22"/>
                <w:szCs w:val="22"/>
              </w:rPr>
              <w:t>（森林法第５条第２項第１号）</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県立自然公園（</w:t>
            </w:r>
            <w:r w:rsidRPr="003A30A3">
              <w:rPr>
                <w:rFonts w:hint="eastAsia"/>
                <w:sz w:val="22"/>
                <w:szCs w:val="22"/>
              </w:rPr>
              <w:t>福島県立自然公園条例第</w:t>
            </w:r>
            <w:r w:rsidR="00776AE1" w:rsidRPr="003A30A3">
              <w:rPr>
                <w:rFonts w:hint="eastAsia"/>
                <w:sz w:val="22"/>
                <w:szCs w:val="22"/>
              </w:rPr>
              <w:t>５</w:t>
            </w:r>
            <w:r w:rsidRPr="003A30A3">
              <w:rPr>
                <w:rFonts w:hint="eastAsia"/>
                <w:sz w:val="22"/>
                <w:szCs w:val="22"/>
              </w:rPr>
              <w:t>条第</w:t>
            </w:r>
            <w:r w:rsidR="00776AE1" w:rsidRPr="003A30A3">
              <w:rPr>
                <w:rFonts w:hint="eastAsia"/>
                <w:sz w:val="22"/>
                <w:szCs w:val="22"/>
              </w:rPr>
              <w:t>１</w:t>
            </w:r>
            <w:r w:rsidRPr="003A30A3">
              <w:rPr>
                <w:rFonts w:hint="eastAsia"/>
                <w:sz w:val="22"/>
                <w:szCs w:val="22"/>
              </w:rPr>
              <w:t>項</w:t>
            </w:r>
            <w:r w:rsidRPr="003A30A3">
              <w:rPr>
                <w:rFonts w:hAnsi="ＭＳ 明朝"/>
                <w:sz w:val="22"/>
                <w:szCs w:val="22"/>
              </w:rPr>
              <w:t>）</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hint="eastAsia"/>
                <w:sz w:val="22"/>
                <w:szCs w:val="22"/>
              </w:rPr>
              <w:t>農地（農地法第２条第１項）</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int="eastAsia"/>
                <w:sz w:val="22"/>
                <w:szCs w:val="22"/>
              </w:rPr>
              <w:t>農用地区域（農業振興地域の整備に関する法律第</w:t>
            </w:r>
            <w:r w:rsidR="00776AE1" w:rsidRPr="003A30A3">
              <w:rPr>
                <w:rFonts w:hint="eastAsia"/>
                <w:sz w:val="22"/>
                <w:szCs w:val="22"/>
              </w:rPr>
              <w:t>８</w:t>
            </w:r>
            <w:r w:rsidRPr="003A30A3">
              <w:rPr>
                <w:rFonts w:hint="eastAsia"/>
                <w:sz w:val="22"/>
                <w:szCs w:val="22"/>
              </w:rPr>
              <w:t>条第</w:t>
            </w:r>
            <w:r w:rsidR="00776AE1" w:rsidRPr="003A30A3">
              <w:rPr>
                <w:rFonts w:hint="eastAsia"/>
                <w:sz w:val="22"/>
                <w:szCs w:val="22"/>
              </w:rPr>
              <w:t>２</w:t>
            </w:r>
            <w:r w:rsidRPr="003A30A3">
              <w:rPr>
                <w:rFonts w:hint="eastAsia"/>
                <w:sz w:val="22"/>
                <w:szCs w:val="22"/>
              </w:rPr>
              <w:t>項第</w:t>
            </w:r>
            <w:r w:rsidR="00776AE1" w:rsidRPr="003A30A3">
              <w:rPr>
                <w:rFonts w:hint="eastAsia"/>
                <w:sz w:val="22"/>
                <w:szCs w:val="22"/>
              </w:rPr>
              <w:t>１</w:t>
            </w:r>
            <w:r w:rsidRPr="003A30A3">
              <w:rPr>
                <w:rFonts w:hint="eastAsia"/>
                <w:sz w:val="22"/>
                <w:szCs w:val="22"/>
              </w:rPr>
              <w:t>号）</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河川区域</w:t>
            </w:r>
            <w:r w:rsidRPr="003A30A3">
              <w:rPr>
                <w:rFonts w:hAnsi="ＭＳ 明朝" w:hint="eastAsia"/>
                <w:sz w:val="22"/>
                <w:szCs w:val="22"/>
              </w:rPr>
              <w:t>、</w:t>
            </w:r>
            <w:r w:rsidR="00776AE1" w:rsidRPr="003A30A3">
              <w:rPr>
                <w:rFonts w:hAnsi="ＭＳ 明朝"/>
                <w:sz w:val="22"/>
                <w:szCs w:val="22"/>
              </w:rPr>
              <w:t>河川保全区域</w:t>
            </w:r>
            <w:r w:rsidR="00776AE1" w:rsidRPr="003A30A3">
              <w:rPr>
                <w:rFonts w:hAnsi="ＭＳ 明朝" w:hint="eastAsia"/>
                <w:sz w:val="22"/>
                <w:szCs w:val="22"/>
              </w:rPr>
              <w:t>及び</w:t>
            </w:r>
            <w:r w:rsidRPr="003A30A3">
              <w:rPr>
                <w:rFonts w:hAnsi="ＭＳ 明朝" w:hint="eastAsia"/>
                <w:sz w:val="22"/>
                <w:szCs w:val="22"/>
              </w:rPr>
              <w:t>河川予定地</w:t>
            </w:r>
            <w:r w:rsidRPr="003A30A3">
              <w:rPr>
                <w:rFonts w:hAnsi="ＭＳ 明朝"/>
                <w:sz w:val="22"/>
                <w:szCs w:val="22"/>
              </w:rPr>
              <w:t>（河川法第６条第１項</w:t>
            </w:r>
            <w:r w:rsidRPr="003A30A3">
              <w:rPr>
                <w:rFonts w:hAnsi="ＭＳ 明朝" w:hint="eastAsia"/>
                <w:sz w:val="22"/>
                <w:szCs w:val="22"/>
              </w:rPr>
              <w:t>、</w:t>
            </w:r>
            <w:r w:rsidRPr="003A30A3">
              <w:rPr>
                <w:rFonts w:hAnsi="ＭＳ 明朝"/>
                <w:sz w:val="22"/>
                <w:szCs w:val="22"/>
              </w:rPr>
              <w:t>第５４条第１項</w:t>
            </w:r>
            <w:r w:rsidRPr="003A30A3">
              <w:rPr>
                <w:rFonts w:hAnsi="ＭＳ 明朝" w:hint="eastAsia"/>
                <w:sz w:val="22"/>
                <w:szCs w:val="22"/>
              </w:rPr>
              <w:t>及び第５６条第１項</w:t>
            </w:r>
            <w:r w:rsidRPr="003A30A3">
              <w:rPr>
                <w:rFonts w:hAnsi="ＭＳ 明朝"/>
                <w:sz w:val="22"/>
                <w:szCs w:val="22"/>
              </w:rPr>
              <w:t>）</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hint="eastAsia"/>
                <w:sz w:val="22"/>
                <w:szCs w:val="22"/>
              </w:rPr>
              <w:t>県指定有形文化財（建造物）及び県指定史跡名勝天然記念物の指定地</w:t>
            </w:r>
            <w:r w:rsidR="00776AE1" w:rsidRPr="003A30A3">
              <w:rPr>
                <w:rFonts w:hAnsi="ＭＳ 明朝" w:hint="eastAsia"/>
                <w:sz w:val="22"/>
                <w:szCs w:val="22"/>
              </w:rPr>
              <w:t>に係る区域</w:t>
            </w:r>
            <w:r w:rsidRPr="003A30A3">
              <w:rPr>
                <w:rFonts w:hAnsi="ＭＳ 明朝" w:hint="eastAsia"/>
                <w:sz w:val="22"/>
                <w:szCs w:val="22"/>
              </w:rPr>
              <w:t>（</w:t>
            </w:r>
            <w:r w:rsidR="00776AE1" w:rsidRPr="003A30A3">
              <w:rPr>
                <w:rFonts w:hint="eastAsia"/>
                <w:sz w:val="22"/>
                <w:szCs w:val="22"/>
              </w:rPr>
              <w:t>福島県文化財保護条例第４条第１項及び第２４条第１項</w:t>
            </w:r>
            <w:r w:rsidRPr="003A30A3">
              <w:rPr>
                <w:rFonts w:hAnsi="ＭＳ 明朝" w:hint="eastAsia"/>
                <w:sz w:val="22"/>
                <w:szCs w:val="22"/>
              </w:rPr>
              <w:t>）</w:t>
            </w:r>
          </w:p>
        </w:tc>
      </w:tr>
      <w:tr w:rsidR="001D6B19" w:rsidRPr="003A30A3" w:rsidTr="004D3F10">
        <w:trPr>
          <w:trHeight w:val="719"/>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776AE1" w:rsidP="004D3F10">
            <w:pPr>
              <w:rPr>
                <w:rFonts w:hAnsi="ＭＳ 明朝"/>
                <w:sz w:val="22"/>
                <w:szCs w:val="22"/>
              </w:rPr>
            </w:pPr>
            <w:r w:rsidRPr="003A30A3">
              <w:rPr>
                <w:rFonts w:hAnsi="ＭＳ 明朝" w:hint="eastAsia"/>
                <w:sz w:val="22"/>
                <w:szCs w:val="22"/>
              </w:rPr>
              <w:t>町</w:t>
            </w:r>
            <w:r w:rsidR="001D6B19" w:rsidRPr="003A30A3">
              <w:rPr>
                <w:rFonts w:hAnsi="ＭＳ 明朝" w:hint="eastAsia"/>
                <w:sz w:val="22"/>
                <w:szCs w:val="22"/>
              </w:rPr>
              <w:t>指定有形文化財（建造物）及び</w:t>
            </w:r>
            <w:r w:rsidRPr="003A30A3">
              <w:rPr>
                <w:rFonts w:hAnsi="ＭＳ 明朝" w:hint="eastAsia"/>
                <w:sz w:val="22"/>
                <w:szCs w:val="22"/>
              </w:rPr>
              <w:t>町</w:t>
            </w:r>
            <w:r w:rsidR="001D6B19" w:rsidRPr="003A30A3">
              <w:rPr>
                <w:rFonts w:hAnsi="ＭＳ 明朝" w:hint="eastAsia"/>
                <w:sz w:val="22"/>
                <w:szCs w:val="22"/>
              </w:rPr>
              <w:t>指定史跡名勝天然記念物の指定地</w:t>
            </w:r>
            <w:r w:rsidRPr="003A30A3">
              <w:rPr>
                <w:rFonts w:hAnsi="ＭＳ 明朝" w:hint="eastAsia"/>
                <w:sz w:val="22"/>
                <w:szCs w:val="22"/>
              </w:rPr>
              <w:t>に係る区域</w:t>
            </w:r>
            <w:r w:rsidR="001D6B19" w:rsidRPr="003A30A3">
              <w:rPr>
                <w:rFonts w:hAnsi="ＭＳ 明朝" w:hint="eastAsia"/>
                <w:sz w:val="22"/>
                <w:szCs w:val="22"/>
              </w:rPr>
              <w:t>（</w:t>
            </w:r>
            <w:r w:rsidRPr="003A30A3">
              <w:rPr>
                <w:rFonts w:hint="eastAsia"/>
                <w:sz w:val="22"/>
                <w:szCs w:val="22"/>
              </w:rPr>
              <w:t>矢祭町文化財保護条例第３条第１項及び第２６条第１項</w:t>
            </w:r>
            <w:r w:rsidR="001D6B19" w:rsidRPr="003A30A3">
              <w:rPr>
                <w:rFonts w:hAnsi="ＭＳ 明朝" w:hint="eastAsia"/>
                <w:sz w:val="22"/>
                <w:szCs w:val="22"/>
              </w:rPr>
              <w:t>）</w:t>
            </w:r>
          </w:p>
        </w:tc>
      </w:tr>
      <w:tr w:rsidR="001D6B19" w:rsidRPr="003A30A3" w:rsidTr="004D3F10">
        <w:trPr>
          <w:trHeight w:val="20"/>
        </w:trPr>
        <w:tc>
          <w:tcPr>
            <w:tcW w:w="457"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jc w:val="center"/>
              <w:rPr>
                <w:rFonts w:hAnsi="ＭＳ 明朝"/>
                <w:sz w:val="22"/>
                <w:szCs w:val="22"/>
              </w:rPr>
            </w:pPr>
            <w:r w:rsidRPr="003A30A3">
              <w:rPr>
                <w:rFonts w:hAnsi="ＭＳ 明朝" w:hint="eastAsia"/>
                <w:sz w:val="22"/>
                <w:szCs w:val="22"/>
              </w:rPr>
              <w:t>□</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776AE1" w:rsidP="004D3F10">
            <w:pPr>
              <w:rPr>
                <w:rFonts w:hAnsi="ＭＳ 明朝"/>
                <w:sz w:val="22"/>
                <w:szCs w:val="22"/>
              </w:rPr>
            </w:pPr>
            <w:r w:rsidRPr="003A30A3">
              <w:rPr>
                <w:rFonts w:hint="eastAsia"/>
                <w:sz w:val="22"/>
                <w:szCs w:val="22"/>
              </w:rPr>
              <w:t>滝川渓谷周辺区域（概ね500ｍ以内の範囲）</w:t>
            </w:r>
            <w:r w:rsidR="001D6B19" w:rsidRPr="003A30A3">
              <w:rPr>
                <w:rFonts w:hAnsi="ＭＳ 明朝" w:hint="eastAsia"/>
                <w:sz w:val="22"/>
                <w:szCs w:val="22"/>
              </w:rPr>
              <w:t>（</w:t>
            </w:r>
            <w:r w:rsidRPr="003A30A3">
              <w:rPr>
                <w:rFonts w:hint="eastAsia"/>
                <w:sz w:val="22"/>
                <w:szCs w:val="22"/>
              </w:rPr>
              <w:t>矢祭町の自然環境、景観等と太陽光発電設備設置事業との調和に関する条例第９条第１項</w:t>
            </w:r>
            <w:r w:rsidR="001D6B19" w:rsidRPr="003A30A3">
              <w:rPr>
                <w:rFonts w:hAnsi="ＭＳ 明朝" w:hint="eastAsia"/>
                <w:sz w:val="22"/>
                <w:szCs w:val="22"/>
              </w:rPr>
              <w:t>）</w:t>
            </w:r>
          </w:p>
        </w:tc>
      </w:tr>
    </w:tbl>
    <w:p w:rsidR="001D6B19" w:rsidRPr="003A30A3" w:rsidRDefault="001D6B19" w:rsidP="001D6B19">
      <w:pPr>
        <w:ind w:firstLineChars="100" w:firstLine="220"/>
        <w:rPr>
          <w:rFonts w:hAnsi="ＭＳ 明朝"/>
          <w:sz w:val="22"/>
          <w:szCs w:val="22"/>
        </w:rPr>
        <w:sectPr w:rsidR="001D6B19" w:rsidRPr="003A30A3" w:rsidSect="00E86B23">
          <w:pgSz w:w="11906" w:h="16838" w:code="9"/>
          <w:pgMar w:top="1418" w:right="1134" w:bottom="1134" w:left="1134" w:header="720" w:footer="720" w:gutter="0"/>
          <w:pgNumType w:fmt="numberInDash"/>
          <w:cols w:space="425"/>
          <w:noEndnote/>
          <w:docGrid w:type="lines" w:linePitch="380"/>
        </w:sectPr>
      </w:pPr>
    </w:p>
    <w:p w:rsidR="001D6B19" w:rsidRPr="003A30A3" w:rsidRDefault="001D6B19" w:rsidP="001D6B19">
      <w:pPr>
        <w:rPr>
          <w:rFonts w:hAnsi="ＭＳ 明朝"/>
          <w:sz w:val="22"/>
          <w:szCs w:val="22"/>
        </w:rPr>
      </w:pPr>
      <w:r w:rsidRPr="003A30A3">
        <w:rPr>
          <w:rFonts w:hAnsi="ＭＳ 明朝"/>
          <w:sz w:val="22"/>
          <w:szCs w:val="22"/>
        </w:rPr>
        <w:lastRenderedPageBreak/>
        <w:t>３　事業区域周辺の状況</w:t>
      </w:r>
    </w:p>
    <w:p w:rsidR="001D6B19" w:rsidRPr="003A30A3" w:rsidRDefault="00776AE1" w:rsidP="001D6B19">
      <w:pPr>
        <w:ind w:firstLineChars="100" w:firstLine="220"/>
        <w:rPr>
          <w:rFonts w:hAnsi="ＭＳ 明朝"/>
          <w:sz w:val="22"/>
          <w:szCs w:val="22"/>
        </w:rPr>
      </w:pPr>
      <w:r w:rsidRPr="003A30A3">
        <w:rPr>
          <w:rFonts w:hAnsi="ＭＳ 明朝" w:hint="eastAsia"/>
          <w:sz w:val="22"/>
          <w:szCs w:val="22"/>
        </w:rPr>
        <w:t>(</w:t>
      </w:r>
      <w:r w:rsidRPr="003A30A3">
        <w:rPr>
          <w:rFonts w:hAnsi="ＭＳ 明朝"/>
          <w:sz w:val="22"/>
          <w:szCs w:val="22"/>
        </w:rPr>
        <w:t>1)</w:t>
      </w:r>
      <w:r w:rsidR="001D6B19" w:rsidRPr="003A30A3">
        <w:rPr>
          <w:rFonts w:hAnsi="ＭＳ 明朝" w:hint="eastAsia"/>
          <w:sz w:val="22"/>
          <w:szCs w:val="22"/>
        </w:rPr>
        <w:t xml:space="preserve">　</w:t>
      </w:r>
      <w:r w:rsidR="001D6B19" w:rsidRPr="003A30A3">
        <w:rPr>
          <w:rFonts w:hAnsi="ＭＳ 明朝"/>
          <w:sz w:val="22"/>
          <w:szCs w:val="22"/>
        </w:rPr>
        <w:t>事業区域からの排水に関する概要</w:t>
      </w:r>
    </w:p>
    <w:tbl>
      <w:tblPr>
        <w:tblW w:w="9081" w:type="dxa"/>
        <w:tblInd w:w="28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929"/>
        <w:gridCol w:w="789"/>
        <w:gridCol w:w="4363"/>
      </w:tblGrid>
      <w:tr w:rsidR="001D6B19" w:rsidRPr="003A30A3" w:rsidTr="004D3F10">
        <w:trPr>
          <w:trHeight w:val="20"/>
        </w:trPr>
        <w:tc>
          <w:tcPr>
            <w:tcW w:w="392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1D6B19" w:rsidRPr="003A30A3" w:rsidRDefault="001D6B19" w:rsidP="004D3F10">
            <w:pPr>
              <w:ind w:leftChars="50" w:left="120"/>
              <w:rPr>
                <w:rFonts w:hAnsi="ＭＳ 明朝"/>
                <w:sz w:val="22"/>
                <w:szCs w:val="22"/>
              </w:rPr>
            </w:pPr>
            <w:r w:rsidRPr="003A30A3">
              <w:rPr>
                <w:rFonts w:hAnsi="ＭＳ 明朝"/>
                <w:sz w:val="22"/>
                <w:szCs w:val="22"/>
              </w:rPr>
              <w:t>事業区域からの雨水排水放流先</w:t>
            </w:r>
          </w:p>
        </w:tc>
        <w:tc>
          <w:tcPr>
            <w:tcW w:w="78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1D6B19" w:rsidRPr="003A30A3" w:rsidRDefault="001D6B19" w:rsidP="004D3F10">
            <w:pPr>
              <w:jc w:val="center"/>
              <w:rPr>
                <w:rFonts w:hAnsi="ＭＳ 明朝"/>
                <w:sz w:val="22"/>
                <w:szCs w:val="22"/>
              </w:rPr>
            </w:pPr>
            <w:r w:rsidRPr="003A30A3">
              <w:rPr>
                <w:rFonts w:hAnsi="ＭＳ 明朝"/>
                <w:sz w:val="22"/>
                <w:szCs w:val="22"/>
              </w:rPr>
              <w:t>□有</w:t>
            </w:r>
          </w:p>
          <w:p w:rsidR="001D6B19" w:rsidRPr="003A30A3" w:rsidRDefault="001D6B19" w:rsidP="004D3F10">
            <w:pPr>
              <w:jc w:val="center"/>
              <w:rPr>
                <w:rFonts w:hAnsi="ＭＳ 明朝"/>
                <w:sz w:val="22"/>
                <w:szCs w:val="22"/>
              </w:rPr>
            </w:pPr>
            <w:r w:rsidRPr="003A30A3">
              <w:rPr>
                <w:rFonts w:hAnsi="ＭＳ 明朝"/>
                <w:sz w:val="22"/>
                <w:szCs w:val="22"/>
              </w:rPr>
              <w:t>□無</w:t>
            </w:r>
          </w:p>
        </w:tc>
        <w:tc>
          <w:tcPr>
            <w:tcW w:w="4363"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1D6B19" w:rsidRPr="003A30A3" w:rsidRDefault="001D6B19" w:rsidP="004D3F10">
            <w:pPr>
              <w:ind w:leftChars="50" w:left="120"/>
              <w:rPr>
                <w:rFonts w:hAnsi="ＭＳ 明朝"/>
                <w:sz w:val="22"/>
                <w:szCs w:val="22"/>
              </w:rPr>
            </w:pPr>
            <w:r w:rsidRPr="003A30A3">
              <w:rPr>
                <w:rFonts w:hAnsi="ＭＳ 明朝"/>
                <w:sz w:val="22"/>
                <w:szCs w:val="22"/>
              </w:rPr>
              <w:t>放流先</w:t>
            </w:r>
          </w:p>
        </w:tc>
      </w:tr>
    </w:tbl>
    <w:p w:rsidR="001D6B19" w:rsidRPr="003A30A3" w:rsidRDefault="001D6B19" w:rsidP="001D6B19">
      <w:pPr>
        <w:ind w:firstLineChars="100" w:firstLine="220"/>
        <w:rPr>
          <w:rFonts w:hAnsi="ＭＳ 明朝"/>
          <w:sz w:val="22"/>
          <w:szCs w:val="22"/>
        </w:rPr>
      </w:pPr>
    </w:p>
    <w:p w:rsidR="001D6B19" w:rsidRPr="003A30A3" w:rsidRDefault="00776AE1" w:rsidP="001D6B19">
      <w:pPr>
        <w:ind w:firstLineChars="100" w:firstLine="220"/>
        <w:rPr>
          <w:rFonts w:hAnsi="ＭＳ 明朝"/>
          <w:sz w:val="22"/>
          <w:szCs w:val="22"/>
        </w:rPr>
      </w:pPr>
      <w:r w:rsidRPr="003A30A3">
        <w:rPr>
          <w:rFonts w:hAnsi="ＭＳ 明朝" w:hint="eastAsia"/>
          <w:sz w:val="22"/>
          <w:szCs w:val="22"/>
        </w:rPr>
        <w:t>(</w:t>
      </w:r>
      <w:r w:rsidRPr="003A30A3">
        <w:rPr>
          <w:rFonts w:hAnsi="ＭＳ 明朝"/>
          <w:sz w:val="22"/>
          <w:szCs w:val="22"/>
        </w:rPr>
        <w:t>2)</w:t>
      </w:r>
      <w:r w:rsidR="001D6B19" w:rsidRPr="003A30A3">
        <w:rPr>
          <w:rFonts w:hAnsi="ＭＳ 明朝" w:hint="eastAsia"/>
          <w:sz w:val="22"/>
          <w:szCs w:val="22"/>
        </w:rPr>
        <w:t xml:space="preserve">　</w:t>
      </w:r>
      <w:r w:rsidR="001D6B19" w:rsidRPr="003A30A3">
        <w:rPr>
          <w:rFonts w:hAnsi="ＭＳ 明朝"/>
          <w:sz w:val="22"/>
          <w:szCs w:val="22"/>
        </w:rPr>
        <w:t>事業区域への主たる進入経路及び前面道路の状況</w:t>
      </w:r>
    </w:p>
    <w:tbl>
      <w:tblPr>
        <w:tblW w:w="9120" w:type="dxa"/>
        <w:tblInd w:w="29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075"/>
        <w:gridCol w:w="7045"/>
      </w:tblGrid>
      <w:tr w:rsidR="001D6B19" w:rsidRPr="003A30A3" w:rsidTr="004D3F10">
        <w:trPr>
          <w:trHeight w:val="541"/>
        </w:trPr>
        <w:tc>
          <w:tcPr>
            <w:tcW w:w="2075" w:type="dxa"/>
            <w:tcBorders>
              <w:top w:val="single" w:sz="4" w:space="0" w:color="000001"/>
              <w:left w:val="single" w:sz="4" w:space="0" w:color="000001"/>
              <w:bottom w:val="nil"/>
              <w:right w:val="single" w:sz="4" w:space="0" w:color="000001"/>
            </w:tcBorders>
            <w:shd w:val="clear" w:color="auto" w:fill="auto"/>
            <w:tcMar>
              <w:left w:w="57" w:type="dxa"/>
              <w:right w:w="57" w:type="dxa"/>
            </w:tcMar>
            <w:vAlign w:val="center"/>
          </w:tcPr>
          <w:p w:rsidR="001D6B19" w:rsidRPr="003A30A3" w:rsidRDefault="001D6B19" w:rsidP="004D3F10">
            <w:pPr>
              <w:rPr>
                <w:rFonts w:hAnsi="ＭＳ 明朝"/>
                <w:sz w:val="22"/>
                <w:szCs w:val="22"/>
              </w:rPr>
            </w:pPr>
            <w:r w:rsidRPr="003A30A3">
              <w:rPr>
                <w:rFonts w:hAnsi="ＭＳ 明朝"/>
                <w:sz w:val="22"/>
                <w:szCs w:val="22"/>
              </w:rPr>
              <w:t>路線名</w:t>
            </w:r>
          </w:p>
        </w:tc>
        <w:tc>
          <w:tcPr>
            <w:tcW w:w="7045" w:type="dxa"/>
            <w:tcBorders>
              <w:top w:val="single" w:sz="4" w:space="0" w:color="000001"/>
              <w:left w:val="single" w:sz="4" w:space="0" w:color="000001"/>
              <w:bottom w:val="nil"/>
              <w:right w:val="single" w:sz="4" w:space="0" w:color="000001"/>
            </w:tcBorders>
            <w:shd w:val="clear" w:color="auto" w:fill="auto"/>
            <w:tcMar>
              <w:left w:w="57" w:type="dxa"/>
              <w:right w:w="57" w:type="dxa"/>
            </w:tcMar>
            <w:vAlign w:val="center"/>
          </w:tcPr>
          <w:p w:rsidR="001D6B19" w:rsidRPr="003A30A3" w:rsidRDefault="001D6B19" w:rsidP="004D3F10">
            <w:pPr>
              <w:rPr>
                <w:rFonts w:hAnsi="ＭＳ 明朝"/>
                <w:sz w:val="22"/>
                <w:szCs w:val="22"/>
              </w:rPr>
            </w:pPr>
            <w:r w:rsidRPr="003A30A3">
              <w:rPr>
                <w:rFonts w:hAnsi="ＭＳ 明朝"/>
                <w:sz w:val="22"/>
                <w:szCs w:val="22"/>
              </w:rPr>
              <w:t xml:space="preserve">　　　　　　　　　　　　　　　　線</w:t>
            </w:r>
          </w:p>
        </w:tc>
      </w:tr>
      <w:tr w:rsidR="001D6B19" w:rsidRPr="003A30A3" w:rsidTr="004D3F10">
        <w:trPr>
          <w:trHeight w:val="552"/>
        </w:trPr>
        <w:tc>
          <w:tcPr>
            <w:tcW w:w="2075"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rPr>
                <w:rFonts w:hAnsi="ＭＳ 明朝"/>
                <w:sz w:val="22"/>
                <w:szCs w:val="22"/>
              </w:rPr>
            </w:pPr>
            <w:r w:rsidRPr="003A30A3">
              <w:rPr>
                <w:rFonts w:hAnsi="ＭＳ 明朝"/>
                <w:sz w:val="22"/>
                <w:szCs w:val="22"/>
              </w:rPr>
              <w:t>前面道路幅員</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vAlign w:val="center"/>
          </w:tcPr>
          <w:p w:rsidR="001D6B19" w:rsidRPr="003A30A3" w:rsidRDefault="001D6B19" w:rsidP="004D3F10">
            <w:pPr>
              <w:rPr>
                <w:rFonts w:hAnsi="ＭＳ 明朝"/>
                <w:sz w:val="22"/>
                <w:szCs w:val="22"/>
              </w:rPr>
            </w:pPr>
            <w:r w:rsidRPr="003A30A3">
              <w:rPr>
                <w:rFonts w:hAnsi="ＭＳ 明朝"/>
                <w:sz w:val="22"/>
                <w:szCs w:val="22"/>
              </w:rPr>
              <w:t xml:space="preserve">　　　　　　　　　　　　　　　　ｍ</w:t>
            </w:r>
          </w:p>
        </w:tc>
      </w:tr>
      <w:tr w:rsidR="001D6B19" w:rsidRPr="003A30A3" w:rsidTr="004D3F10">
        <w:trPr>
          <w:trHeight w:val="4353"/>
        </w:trPr>
        <w:tc>
          <w:tcPr>
            <w:tcW w:w="9120" w:type="dxa"/>
            <w:gridSpan w:val="2"/>
            <w:tcBorders>
              <w:top w:val="single" w:sz="4" w:space="0" w:color="000001"/>
              <w:left w:val="single" w:sz="4" w:space="0" w:color="000001"/>
              <w:bottom w:val="single" w:sz="4" w:space="0" w:color="000001"/>
              <w:right w:val="single" w:sz="4" w:space="0" w:color="000001"/>
            </w:tcBorders>
            <w:shd w:val="clear" w:color="auto" w:fill="auto"/>
            <w:tcMar>
              <w:left w:w="57" w:type="dxa"/>
              <w:right w:w="57" w:type="dxa"/>
            </w:tcMar>
          </w:tcPr>
          <w:p w:rsidR="001D6B19" w:rsidRPr="003A30A3" w:rsidRDefault="001D6B19" w:rsidP="004D3F10">
            <w:pPr>
              <w:rPr>
                <w:rFonts w:hAnsi="ＭＳ 明朝"/>
                <w:sz w:val="22"/>
                <w:szCs w:val="22"/>
              </w:rPr>
            </w:pPr>
            <w:r w:rsidRPr="003A30A3">
              <w:rPr>
                <w:rFonts w:hAnsi="ＭＳ 明朝"/>
                <w:sz w:val="22"/>
                <w:szCs w:val="22"/>
              </w:rPr>
              <w:t>搬入経路（国道、県道又は市道から事業区域までの進入経路を記載してください。）</w:t>
            </w: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p>
          <w:p w:rsidR="001D6B19" w:rsidRPr="003A30A3" w:rsidRDefault="001D6B19" w:rsidP="004D3F10">
            <w:pPr>
              <w:rPr>
                <w:rFonts w:hAnsi="ＭＳ 明朝"/>
                <w:sz w:val="22"/>
                <w:szCs w:val="22"/>
              </w:rPr>
            </w:pPr>
            <w:r w:rsidRPr="003A30A3">
              <w:rPr>
                <w:rFonts w:hAnsi="ＭＳ 明朝" w:cs="ＭＳ 明朝" w:hint="eastAsia"/>
                <w:sz w:val="22"/>
                <w:szCs w:val="22"/>
              </w:rPr>
              <w:t>※</w:t>
            </w:r>
            <w:r w:rsidRPr="003A30A3">
              <w:rPr>
                <w:rFonts w:hAnsi="ＭＳ 明朝"/>
                <w:sz w:val="22"/>
                <w:szCs w:val="22"/>
              </w:rPr>
              <w:t xml:space="preserve">　別紙で示す場合は</w:t>
            </w:r>
            <w:r w:rsidRPr="003A30A3">
              <w:rPr>
                <w:rFonts w:hAnsi="ＭＳ 明朝" w:hint="eastAsia"/>
                <w:sz w:val="22"/>
                <w:szCs w:val="22"/>
              </w:rPr>
              <w:t>、</w:t>
            </w:r>
            <w:r w:rsidRPr="003A30A3">
              <w:rPr>
                <w:rFonts w:hAnsi="ＭＳ 明朝"/>
                <w:sz w:val="22"/>
                <w:szCs w:val="22"/>
              </w:rPr>
              <w:t>記入不要</w:t>
            </w:r>
            <w:r w:rsidRPr="003A30A3">
              <w:rPr>
                <w:rFonts w:hAnsi="ＭＳ 明朝" w:hint="eastAsia"/>
                <w:sz w:val="22"/>
                <w:szCs w:val="22"/>
              </w:rPr>
              <w:t>です。</w:t>
            </w:r>
          </w:p>
        </w:tc>
      </w:tr>
    </w:tbl>
    <w:p w:rsidR="001D6B19" w:rsidRPr="003A30A3" w:rsidRDefault="001D6B19" w:rsidP="001D6B19">
      <w:pPr>
        <w:rPr>
          <w:rFonts w:hAnsi="ＭＳ 明朝"/>
          <w:sz w:val="22"/>
          <w:szCs w:val="22"/>
        </w:rPr>
      </w:pPr>
    </w:p>
    <w:p w:rsidR="00236491" w:rsidRPr="003A30A3" w:rsidRDefault="003D19B9" w:rsidP="001D6B19">
      <w:pPr>
        <w:rPr>
          <w:sz w:val="22"/>
          <w:szCs w:val="22"/>
        </w:rPr>
      </w:pPr>
    </w:p>
    <w:sectPr w:rsidR="00236491" w:rsidRPr="003A30A3" w:rsidSect="003B7DF5">
      <w:pgSz w:w="11907" w:h="16840" w:code="9"/>
      <w:pgMar w:top="1418" w:right="1134" w:bottom="1418" w:left="1134" w:header="720" w:footer="720" w:gutter="0"/>
      <w:cols w:space="425"/>
      <w:noEndnote/>
      <w:docGrid w:type="lines" w:linePitch="3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TASK Font"/>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3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334"/>
    <w:rsid w:val="00167D63"/>
    <w:rsid w:val="001D6B19"/>
    <w:rsid w:val="0038487F"/>
    <w:rsid w:val="003A30A3"/>
    <w:rsid w:val="003B7DF5"/>
    <w:rsid w:val="003D19B9"/>
    <w:rsid w:val="0058501D"/>
    <w:rsid w:val="006355AD"/>
    <w:rsid w:val="006439D4"/>
    <w:rsid w:val="00741FB7"/>
    <w:rsid w:val="00760567"/>
    <w:rsid w:val="00776AE1"/>
    <w:rsid w:val="00796D1F"/>
    <w:rsid w:val="008B1138"/>
    <w:rsid w:val="009B2E45"/>
    <w:rsid w:val="00A57371"/>
    <w:rsid w:val="00B45334"/>
    <w:rsid w:val="00BD7859"/>
    <w:rsid w:val="00CA113D"/>
    <w:rsid w:val="00DB4E55"/>
    <w:rsid w:val="00E22B4E"/>
    <w:rsid w:val="00EC4CB6"/>
    <w:rsid w:val="00F2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48FD69C-FCC6-4AF9-912B-9779B328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Ｐ明朝" w:cs="ＭＳ明朝"/>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D6B19"/>
    <w:pPr>
      <w:widowControl w:val="0"/>
      <w:jc w:val="both"/>
    </w:pPr>
    <w:rPr>
      <w:rFonts w:hAnsi="Century"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737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57371"/>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HP-PC03</dc:creator>
  <cp:keywords/>
  <dc:description/>
  <cp:lastModifiedBy>HP-PC03</cp:lastModifiedBy>
  <cp:revision>5</cp:revision>
  <cp:lastPrinted>2025-03-18T05:06:00Z</cp:lastPrinted>
  <dcterms:created xsi:type="dcterms:W3CDTF">2025-01-28T07:05:00Z</dcterms:created>
  <dcterms:modified xsi:type="dcterms:W3CDTF">2025-03-18T05:06:00Z</dcterms:modified>
</cp:coreProperties>
</file>